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8D5A2B" w14:textId="7146A3B7" w:rsidR="00A52558" w:rsidRPr="0005773E" w:rsidRDefault="00A52558" w:rsidP="0074315E">
      <w:pPr>
        <w:ind w:left="5664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05773E">
        <w:rPr>
          <w:rFonts w:ascii="Calibri" w:eastAsia="Times New Roman" w:hAnsi="Calibri" w:cs="Calibri"/>
          <w:b/>
          <w:bCs/>
          <w:color w:val="000000"/>
          <w:lang w:eastAsia="pl-PL"/>
        </w:rPr>
        <w:t xml:space="preserve">Załącznik nr </w:t>
      </w:r>
      <w:r w:rsidR="001A00E4">
        <w:rPr>
          <w:rFonts w:ascii="Calibri" w:eastAsia="Times New Roman" w:hAnsi="Calibri" w:cs="Calibri"/>
          <w:b/>
          <w:bCs/>
          <w:color w:val="000000"/>
          <w:lang w:eastAsia="pl-PL"/>
        </w:rPr>
        <w:t>4 do zapytania ofertowego</w:t>
      </w:r>
      <w:r w:rsidR="0074315E">
        <w:rPr>
          <w:rFonts w:ascii="Calibri" w:eastAsia="Times New Roman" w:hAnsi="Calibri" w:cs="Calibri"/>
          <w:b/>
          <w:bCs/>
          <w:color w:val="000000"/>
          <w:lang w:eastAsia="pl-PL"/>
        </w:rPr>
        <w:t xml:space="preserve"> - </w:t>
      </w:r>
      <w:r w:rsidR="0074315E" w:rsidRPr="0074315E">
        <w:rPr>
          <w:rFonts w:ascii="Calibri" w:eastAsia="Times New Roman" w:hAnsi="Calibri" w:cs="Calibri"/>
          <w:b/>
          <w:bCs/>
          <w:color w:val="000000"/>
          <w:lang w:eastAsia="pl-PL"/>
        </w:rPr>
        <w:t>Klauzula dotycząca przetwarzania danych osobowych</w:t>
      </w:r>
    </w:p>
    <w:p w14:paraId="5967319B" w14:textId="77777777" w:rsidR="009F5E4A" w:rsidRDefault="009F5E4A" w:rsidP="009F5E4A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66E6E44B" w14:textId="77777777" w:rsidR="009F5E4A" w:rsidRDefault="009F5E4A" w:rsidP="009F5E4A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42D0FB0C" w14:textId="10A531FE" w:rsidR="009F5E4A" w:rsidRPr="00CB652E" w:rsidRDefault="00CB652E" w:rsidP="00CB652E">
      <w:pPr>
        <w:spacing w:after="0" w:line="240" w:lineRule="auto"/>
        <w:jc w:val="center"/>
        <w:rPr>
          <w:rFonts w:eastAsia="Times New Roman" w:cstheme="minorHAnsi"/>
          <w:b/>
          <w:color w:val="000000"/>
          <w:sz w:val="26"/>
          <w:szCs w:val="26"/>
          <w:lang w:eastAsia="pl-PL"/>
        </w:rPr>
      </w:pPr>
      <w:r w:rsidRPr="00CB652E">
        <w:rPr>
          <w:rFonts w:eastAsia="Calibri" w:cstheme="minorHAnsi"/>
          <w:b/>
          <w:sz w:val="26"/>
          <w:szCs w:val="26"/>
        </w:rPr>
        <w:t>Klauzula dotycząca przetwarzania danych osobowych</w:t>
      </w:r>
    </w:p>
    <w:p w14:paraId="04B8056C" w14:textId="77777777" w:rsidR="00CB652E" w:rsidRDefault="00CB652E" w:rsidP="009F5E4A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663BC11E" w14:textId="77777777" w:rsidR="009F5E4A" w:rsidRPr="009F5E4A" w:rsidRDefault="009F5E4A" w:rsidP="00B8725C">
      <w:pPr>
        <w:spacing w:after="0" w:line="276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9F5E4A">
        <w:rPr>
          <w:rFonts w:ascii="Calibri" w:eastAsia="Times New Roman" w:hAnsi="Calibri" w:cs="Calibri"/>
          <w:color w:val="000000"/>
          <w:lang w:eastAsia="pl-PL"/>
        </w:rPr>
        <w:t xml:space="preserve">Zgodnie z art. 13 ust. 1 i ust. 2 ogólnego </w:t>
      </w:r>
      <w:hyperlink r:id="rId7" w:history="1">
        <w:r w:rsidRPr="009F5E4A">
          <w:rPr>
            <w:rFonts w:ascii="Calibri" w:eastAsia="Times New Roman" w:hAnsi="Calibri" w:cs="Calibri"/>
            <w:color w:val="000000"/>
            <w:lang w:eastAsia="pl-PL"/>
          </w:rPr>
          <w:t>Rozporządzeniem Parlamentu Europejskiego i Rady (UE) 2016/679 z dnia 27 kwietnia 2016 r. w sprawie ochrony osób fizycznych w związku z przetwarzaniem danych osobowych i w sprawie swobodnego przepływu takich danych oraz uchylenia dyrektywy 95/46/WE (RODO</w:t>
        </w:r>
        <w:proofErr w:type="gramStart"/>
        <w:r w:rsidRPr="009F5E4A">
          <w:rPr>
            <w:rFonts w:ascii="Calibri" w:eastAsia="Times New Roman" w:hAnsi="Calibri" w:cs="Calibri"/>
            <w:color w:val="000000"/>
            <w:lang w:eastAsia="pl-PL"/>
          </w:rPr>
          <w:t>)</w:t>
        </w:r>
      </w:hyperlink>
      <w:r w:rsidRPr="009F5E4A">
        <w:rPr>
          <w:rFonts w:ascii="Calibri" w:eastAsia="Times New Roman" w:hAnsi="Calibri" w:cs="Calibri"/>
          <w:color w:val="000000"/>
          <w:lang w:eastAsia="pl-PL"/>
        </w:rPr>
        <w:t>, informuję</w:t>
      </w:r>
      <w:proofErr w:type="gramEnd"/>
      <w:r w:rsidRPr="009F5E4A">
        <w:rPr>
          <w:rFonts w:ascii="Calibri" w:eastAsia="Times New Roman" w:hAnsi="Calibri" w:cs="Calibri"/>
          <w:color w:val="000000"/>
          <w:lang w:eastAsia="pl-PL"/>
        </w:rPr>
        <w:t>, że:</w:t>
      </w:r>
    </w:p>
    <w:p w14:paraId="3A4AA350" w14:textId="3AC00DCB" w:rsidR="003A0C2F" w:rsidRPr="003A0C2F" w:rsidRDefault="009F5E4A" w:rsidP="00B8725C">
      <w:pPr>
        <w:numPr>
          <w:ilvl w:val="0"/>
          <w:numId w:val="3"/>
        </w:numPr>
        <w:spacing w:after="0" w:line="276" w:lineRule="auto"/>
        <w:jc w:val="both"/>
        <w:rPr>
          <w:rFonts w:eastAsia="Times New Roman" w:cstheme="minorHAnsi"/>
          <w:lang w:eastAsia="pl-PL"/>
        </w:rPr>
      </w:pPr>
      <w:r w:rsidRPr="003A0C2F">
        <w:rPr>
          <w:rFonts w:eastAsia="Times New Roman" w:cstheme="minorHAnsi"/>
          <w:color w:val="000000"/>
          <w:lang w:eastAsia="pl-PL"/>
        </w:rPr>
        <w:t xml:space="preserve">Administratorem Pana/Pani danych osobowych jest </w:t>
      </w:r>
      <w:bookmarkStart w:id="0" w:name="_Hlk190867486"/>
      <w:r w:rsidR="003A0C2F" w:rsidRPr="00641DA9">
        <w:rPr>
          <w:rFonts w:cs="Calibri"/>
        </w:rPr>
        <w:t>Stowarzyszenie Aglomeracja Kalisko-Ostrowska</w:t>
      </w:r>
      <w:bookmarkEnd w:id="0"/>
      <w:r w:rsidR="003A0C2F" w:rsidRPr="00641DA9">
        <w:rPr>
          <w:rFonts w:cs="Calibri"/>
        </w:rPr>
        <w:t>, ul. Główny Rynek 20, 62-800 Kalisz, adres e-</w:t>
      </w:r>
      <w:r w:rsidR="003A0C2F" w:rsidRPr="008862D0">
        <w:rPr>
          <w:rFonts w:cs="Calibri"/>
          <w:color w:val="000000" w:themeColor="text1"/>
        </w:rPr>
        <w:t xml:space="preserve">mail: </w:t>
      </w:r>
      <w:r w:rsidR="001A00E4" w:rsidRPr="008862D0">
        <w:rPr>
          <w:rStyle w:val="Hipercze"/>
          <w:rFonts w:cs="Calibri"/>
          <w:color w:val="000000" w:themeColor="text1"/>
          <w:u w:val="none"/>
        </w:rPr>
        <w:t>iodo@sako-info.</w:t>
      </w:r>
      <w:proofErr w:type="gramStart"/>
      <w:r w:rsidR="001A00E4" w:rsidRPr="008862D0">
        <w:rPr>
          <w:rStyle w:val="Hipercze"/>
          <w:rFonts w:cs="Calibri"/>
          <w:color w:val="000000" w:themeColor="text1"/>
          <w:u w:val="none"/>
        </w:rPr>
        <w:t>pl</w:t>
      </w:r>
      <w:proofErr w:type="gramEnd"/>
      <w:r w:rsidR="003A0C2F" w:rsidRPr="008862D0">
        <w:rPr>
          <w:rFonts w:eastAsia="Times New Roman" w:cstheme="minorHAnsi"/>
          <w:color w:val="000000" w:themeColor="text1"/>
          <w:lang w:eastAsia="pl-PL"/>
        </w:rPr>
        <w:t>.</w:t>
      </w:r>
    </w:p>
    <w:p w14:paraId="454EC0A5" w14:textId="3A150EB9" w:rsidR="003A0C2F" w:rsidRPr="00641DA9" w:rsidRDefault="003A0C2F" w:rsidP="003A0C2F">
      <w:pPr>
        <w:pStyle w:val="Akapitzlist"/>
        <w:numPr>
          <w:ilvl w:val="0"/>
          <w:numId w:val="3"/>
        </w:numPr>
        <w:shd w:val="clear" w:color="auto" w:fill="FFFFFF"/>
        <w:tabs>
          <w:tab w:val="left" w:pos="142"/>
        </w:tabs>
        <w:suppressAutoHyphens/>
        <w:adjustRightInd w:val="0"/>
        <w:spacing w:after="0"/>
        <w:jc w:val="both"/>
        <w:rPr>
          <w:rFonts w:cs="Calibri"/>
        </w:rPr>
      </w:pPr>
      <w:r w:rsidRPr="00641DA9">
        <w:rPr>
          <w:rFonts w:cs="Calibri"/>
        </w:rPr>
        <w:t xml:space="preserve">Administrator Danych wyznaczył Inspektora Ochrony Danych. Dane kontaktowe do Inspektora Ochrony Danych: Inspektor Ochrony Danych, Stowarzyszenie Aglomeracja Kalisko-Ostrowska, </w:t>
      </w:r>
      <w:r>
        <w:rPr>
          <w:rFonts w:cs="Calibri"/>
        </w:rPr>
        <w:br/>
      </w:r>
      <w:r w:rsidRPr="00641DA9">
        <w:rPr>
          <w:rFonts w:cs="Calibri"/>
        </w:rPr>
        <w:t xml:space="preserve">ul. </w:t>
      </w:r>
      <w:r>
        <w:rPr>
          <w:rFonts w:cs="Calibri"/>
        </w:rPr>
        <w:t>Kolegialna 4</w:t>
      </w:r>
      <w:r w:rsidRPr="00641DA9">
        <w:rPr>
          <w:rFonts w:cs="Calibri"/>
        </w:rPr>
        <w:t>, 62-800 Kalisz, e-mail: iod</w:t>
      </w:r>
      <w:r w:rsidR="001A00E4">
        <w:rPr>
          <w:rFonts w:cs="Calibri"/>
        </w:rPr>
        <w:t>o</w:t>
      </w:r>
      <w:r w:rsidRPr="00641DA9">
        <w:rPr>
          <w:rFonts w:cs="Calibri"/>
        </w:rPr>
        <w:t>@sako-info.</w:t>
      </w:r>
      <w:proofErr w:type="gramStart"/>
      <w:r w:rsidRPr="00641DA9">
        <w:rPr>
          <w:rFonts w:cs="Calibri"/>
        </w:rPr>
        <w:t>pl</w:t>
      </w:r>
      <w:proofErr w:type="gramEnd"/>
      <w:r w:rsidRPr="00641DA9">
        <w:rPr>
          <w:rFonts w:cs="Calibri"/>
        </w:rPr>
        <w:t>.</w:t>
      </w:r>
    </w:p>
    <w:p w14:paraId="0301B592" w14:textId="77777777" w:rsidR="003A0C2F" w:rsidRPr="003A0C2F" w:rsidRDefault="003A0C2F" w:rsidP="003A0C2F">
      <w:pPr>
        <w:pStyle w:val="western"/>
        <w:numPr>
          <w:ilvl w:val="0"/>
          <w:numId w:val="3"/>
        </w:numPr>
        <w:spacing w:before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A3BC0">
        <w:rPr>
          <w:rFonts w:asciiTheme="minorHAnsi" w:hAnsiTheme="minorHAnsi" w:cstheme="minorHAnsi"/>
          <w:color w:val="000000"/>
          <w:spacing w:val="-2"/>
          <w:sz w:val="22"/>
          <w:szCs w:val="22"/>
        </w:rPr>
        <w:t>Pani/Pana dane osobowe przetwarzane będą na podstawie art. 6 ust. 1 lit. e) RODO</w:t>
      </w:r>
      <w:r w:rsidRPr="004A3BC0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 w celu realizacji </w:t>
      </w:r>
      <w:r w:rsidRPr="004A3BC0">
        <w:rPr>
          <w:rFonts w:asciiTheme="minorHAnsi" w:hAnsiTheme="minorHAnsi" w:cstheme="minorHAnsi"/>
          <w:sz w:val="22"/>
          <w:szCs w:val="22"/>
        </w:rPr>
        <w:t xml:space="preserve">projektu </w:t>
      </w:r>
      <w:bookmarkStart w:id="1" w:name="_Hlk146630267"/>
      <w:bookmarkEnd w:id="1"/>
      <w:r w:rsidRPr="004A3BC0">
        <w:rPr>
          <w:rFonts w:asciiTheme="minorHAnsi" w:hAnsiTheme="minorHAnsi" w:cstheme="minorHAnsi"/>
          <w:sz w:val="22"/>
          <w:szCs w:val="22"/>
        </w:rPr>
        <w:t xml:space="preserve">w ramach programu Pomoc Techniczna dla Funduszy Europejskich 2021-2027 </w:t>
      </w:r>
      <w:r>
        <w:rPr>
          <w:rFonts w:asciiTheme="minorHAnsi" w:hAnsiTheme="minorHAnsi" w:cstheme="minorHAnsi"/>
          <w:sz w:val="22"/>
          <w:szCs w:val="22"/>
        </w:rPr>
        <w:br/>
      </w:r>
      <w:r w:rsidRPr="004A3BC0">
        <w:rPr>
          <w:rFonts w:asciiTheme="minorHAnsi" w:hAnsiTheme="minorHAnsi" w:cstheme="minorHAnsi"/>
          <w:sz w:val="22"/>
          <w:szCs w:val="22"/>
        </w:rPr>
        <w:t>pn. „</w:t>
      </w:r>
      <w:r w:rsidRPr="004A3BC0">
        <w:rPr>
          <w:rFonts w:asciiTheme="minorHAnsi" w:hAnsiTheme="minorHAnsi" w:cstheme="minorHAnsi"/>
          <w:b/>
          <w:bCs/>
          <w:sz w:val="22"/>
          <w:szCs w:val="22"/>
        </w:rPr>
        <w:t>Sieciowanie Związków ZIT w Polsce”.</w:t>
      </w:r>
    </w:p>
    <w:p w14:paraId="37649777" w14:textId="7C287523" w:rsidR="003A0C2F" w:rsidRPr="004A3BC0" w:rsidRDefault="003A0C2F" w:rsidP="003A0C2F">
      <w:pPr>
        <w:pStyle w:val="Akapitzlist"/>
        <w:numPr>
          <w:ilvl w:val="0"/>
          <w:numId w:val="3"/>
        </w:numPr>
        <w:shd w:val="clear" w:color="auto" w:fill="FFFFFF"/>
        <w:suppressAutoHyphens/>
        <w:spacing w:after="0"/>
        <w:jc w:val="both"/>
        <w:rPr>
          <w:rFonts w:eastAsia="Times New Roman" w:cstheme="minorHAnsi"/>
          <w:color w:val="000000"/>
          <w:lang w:eastAsia="pl-PL"/>
        </w:rPr>
      </w:pPr>
      <w:bookmarkStart w:id="2" w:name="_Hlk190867449"/>
      <w:r w:rsidRPr="004A3BC0">
        <w:rPr>
          <w:rFonts w:eastAsia="Times New Roman" w:cstheme="minorHAnsi"/>
          <w:color w:val="000000"/>
          <w:lang w:eastAsia="pl-PL"/>
        </w:rPr>
        <w:t xml:space="preserve">Odbiorcą Pani/Pana danych osobowych może być </w:t>
      </w:r>
      <w:r w:rsidRPr="004A3BC0">
        <w:rPr>
          <w:rFonts w:cstheme="minorHAnsi"/>
          <w:color w:val="000000"/>
        </w:rPr>
        <w:t xml:space="preserve">Ministerstwo Funduszy i Polityki Regionalnej, </w:t>
      </w:r>
      <w:r>
        <w:rPr>
          <w:rFonts w:cstheme="minorHAnsi"/>
          <w:color w:val="000000"/>
        </w:rPr>
        <w:t>Gmina Miasto Jelenia Góra</w:t>
      </w:r>
      <w:r w:rsidRPr="004A3BC0">
        <w:rPr>
          <w:rFonts w:cstheme="minorHAnsi"/>
          <w:color w:val="000000"/>
        </w:rPr>
        <w:t xml:space="preserve"> oraz Gmina Wałbrzych.</w:t>
      </w:r>
    </w:p>
    <w:bookmarkEnd w:id="2"/>
    <w:p w14:paraId="14524201" w14:textId="77777777" w:rsidR="00AC06C9" w:rsidRPr="004A3BC0" w:rsidRDefault="00AC06C9" w:rsidP="00AC06C9">
      <w:pPr>
        <w:pStyle w:val="Akapitzlist"/>
        <w:numPr>
          <w:ilvl w:val="0"/>
          <w:numId w:val="3"/>
        </w:numPr>
        <w:shd w:val="clear" w:color="auto" w:fill="FFFFFF"/>
        <w:suppressAutoHyphens/>
        <w:spacing w:after="0"/>
        <w:jc w:val="both"/>
        <w:rPr>
          <w:rFonts w:eastAsia="Times New Roman" w:cstheme="minorHAnsi"/>
          <w:color w:val="000000"/>
          <w:lang w:eastAsia="pl-PL"/>
        </w:rPr>
      </w:pPr>
      <w:r w:rsidRPr="004A3BC0">
        <w:rPr>
          <w:rFonts w:eastAsia="Times New Roman" w:cstheme="minorHAnsi"/>
          <w:color w:val="000000"/>
          <w:lang w:eastAsia="pl-PL"/>
        </w:rPr>
        <w:t xml:space="preserve">Pani/Pana dane osobowe mogą być udostępnione uprawnionym służbom i organom administracji publicznej, </w:t>
      </w:r>
      <w:proofErr w:type="gramStart"/>
      <w:r w:rsidRPr="004A3BC0">
        <w:rPr>
          <w:rFonts w:eastAsia="Times New Roman" w:cstheme="minorHAnsi"/>
          <w:color w:val="000000"/>
          <w:lang w:eastAsia="pl-PL"/>
        </w:rPr>
        <w:t>tylko jeśli</w:t>
      </w:r>
      <w:proofErr w:type="gramEnd"/>
      <w:r w:rsidRPr="004A3BC0">
        <w:rPr>
          <w:rFonts w:eastAsia="Times New Roman" w:cstheme="minorHAnsi"/>
          <w:color w:val="000000"/>
          <w:lang w:eastAsia="pl-PL"/>
        </w:rPr>
        <w:t xml:space="preserve"> przepisy ustaw to nakazują lub na to pozwalają.</w:t>
      </w:r>
    </w:p>
    <w:p w14:paraId="32BACCF2" w14:textId="77777777" w:rsidR="00AC06C9" w:rsidRPr="004A3BC0" w:rsidRDefault="00AC06C9" w:rsidP="00AC06C9">
      <w:pPr>
        <w:pStyle w:val="Akapitzlist"/>
        <w:numPr>
          <w:ilvl w:val="0"/>
          <w:numId w:val="3"/>
        </w:numPr>
        <w:shd w:val="clear" w:color="auto" w:fill="FFFFFF"/>
        <w:suppressAutoHyphens/>
        <w:spacing w:after="0"/>
        <w:jc w:val="both"/>
        <w:rPr>
          <w:rFonts w:eastAsia="Times New Roman" w:cstheme="minorHAnsi"/>
          <w:color w:val="000000"/>
          <w:lang w:eastAsia="pl-PL"/>
        </w:rPr>
      </w:pPr>
      <w:r w:rsidRPr="004A3BC0">
        <w:rPr>
          <w:rFonts w:eastAsia="Times New Roman" w:cstheme="minorHAnsi"/>
          <w:color w:val="000000"/>
          <w:lang w:eastAsia="pl-PL"/>
        </w:rPr>
        <w:t>Pani/Pana dane osobowe nie będą przekazywane do państwa trzeciego w rozumieniu określonym w przepisach RODO.</w:t>
      </w:r>
    </w:p>
    <w:p w14:paraId="63BA6032" w14:textId="3754F59B" w:rsidR="009F5E4A" w:rsidRPr="00AC06C9" w:rsidRDefault="009F5E4A" w:rsidP="00B8725C">
      <w:pPr>
        <w:numPr>
          <w:ilvl w:val="0"/>
          <w:numId w:val="3"/>
        </w:numPr>
        <w:spacing w:after="0" w:line="276" w:lineRule="auto"/>
        <w:jc w:val="both"/>
        <w:rPr>
          <w:rFonts w:eastAsia="Times New Roman" w:cstheme="minorHAnsi"/>
          <w:color w:val="000000"/>
          <w:lang w:eastAsia="pl-PL"/>
        </w:rPr>
      </w:pPr>
      <w:r w:rsidRPr="009F5E4A">
        <w:rPr>
          <w:rFonts w:eastAsia="Times New Roman" w:cstheme="minorHAnsi"/>
          <w:color w:val="000000"/>
          <w:shd w:val="clear" w:color="auto" w:fill="FFFFFF"/>
          <w:lang w:eastAsia="pl-PL"/>
        </w:rPr>
        <w:t xml:space="preserve">Dane </w:t>
      </w:r>
      <w:proofErr w:type="gramStart"/>
      <w:r w:rsidRPr="009F5E4A">
        <w:rPr>
          <w:rFonts w:eastAsia="Times New Roman" w:cstheme="minorHAnsi"/>
          <w:color w:val="000000"/>
          <w:shd w:val="clear" w:color="auto" w:fill="FFFFFF"/>
          <w:lang w:eastAsia="pl-PL"/>
        </w:rPr>
        <w:t>osobowe   mogą</w:t>
      </w:r>
      <w:proofErr w:type="gramEnd"/>
      <w:r w:rsidRPr="009F5E4A">
        <w:rPr>
          <w:rFonts w:eastAsia="Times New Roman" w:cstheme="minorHAnsi"/>
          <w:color w:val="000000"/>
          <w:shd w:val="clear" w:color="auto" w:fill="FFFFFF"/>
          <w:lang w:eastAsia="pl-PL"/>
        </w:rPr>
        <w:t xml:space="preserve"> być udostępniane, podmiotom dostarczającym lub utrzymującym infrastrukturę IT Administratora, podmiotom świadczącym usługi ochrony mienia, podmiotom </w:t>
      </w:r>
      <w:r w:rsidR="00B8725C">
        <w:rPr>
          <w:rFonts w:eastAsia="Times New Roman" w:cstheme="minorHAnsi"/>
          <w:color w:val="000000"/>
          <w:shd w:val="clear" w:color="auto" w:fill="FFFFFF"/>
          <w:lang w:eastAsia="pl-PL"/>
        </w:rPr>
        <w:br/>
      </w:r>
      <w:r w:rsidRPr="009F5E4A">
        <w:rPr>
          <w:rFonts w:eastAsia="Times New Roman" w:cstheme="minorHAnsi"/>
          <w:color w:val="000000"/>
          <w:shd w:val="clear" w:color="auto" w:fill="FFFFFF"/>
          <w:lang w:eastAsia="pl-PL"/>
        </w:rPr>
        <w:t xml:space="preserve">i świadczącym na rzecz Administratora usługi ubezpieczeniowe, usługi prawne oraz innym podmiotom, którym Administrator w celu wykonywania praw i obowiązków wynikających </w:t>
      </w:r>
      <w:r w:rsidR="00B8725C">
        <w:rPr>
          <w:rFonts w:eastAsia="Times New Roman" w:cstheme="minorHAnsi"/>
          <w:color w:val="000000"/>
          <w:shd w:val="clear" w:color="auto" w:fill="FFFFFF"/>
          <w:lang w:eastAsia="pl-PL"/>
        </w:rPr>
        <w:br/>
      </w:r>
      <w:r w:rsidRPr="009F5E4A">
        <w:rPr>
          <w:rFonts w:eastAsia="Times New Roman" w:cstheme="minorHAnsi"/>
          <w:color w:val="000000"/>
          <w:shd w:val="clear" w:color="auto" w:fill="FFFFFF"/>
          <w:lang w:eastAsia="pl-PL"/>
        </w:rPr>
        <w:t xml:space="preserve">z zawartych umów cywilnoprawnych powierzył dane osobowe (procesorom), a także organom uprawnionym do otrzymywania danych osobowych na podstawie przepisów prawa. </w:t>
      </w:r>
    </w:p>
    <w:p w14:paraId="01908919" w14:textId="77777777" w:rsidR="00AC06C9" w:rsidRPr="004A3BC0" w:rsidRDefault="00AC06C9" w:rsidP="00AC06C9">
      <w:pPr>
        <w:pStyle w:val="western"/>
        <w:numPr>
          <w:ilvl w:val="0"/>
          <w:numId w:val="3"/>
        </w:numPr>
        <w:spacing w:before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A3BC0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Pani/Pana dane osobowe przechowywane będą przez okres realizacji projektu </w:t>
      </w:r>
      <w:r w:rsidRPr="004A3BC0">
        <w:rPr>
          <w:rFonts w:asciiTheme="minorHAnsi" w:eastAsia="Times New Roman" w:hAnsiTheme="minorHAnsi" w:cstheme="minorHAnsi"/>
          <w:b/>
          <w:color w:val="000000"/>
          <w:sz w:val="22"/>
          <w:szCs w:val="22"/>
        </w:rPr>
        <w:t>„</w:t>
      </w:r>
      <w:r w:rsidRPr="004A3BC0">
        <w:rPr>
          <w:rFonts w:asciiTheme="minorHAnsi" w:hAnsiTheme="minorHAnsi" w:cstheme="minorHAnsi"/>
          <w:b/>
          <w:bCs/>
          <w:sz w:val="22"/>
          <w:szCs w:val="22"/>
        </w:rPr>
        <w:t xml:space="preserve">Sieciowanie </w:t>
      </w:r>
      <w:r>
        <w:rPr>
          <w:rFonts w:asciiTheme="minorHAnsi" w:hAnsiTheme="minorHAnsi" w:cstheme="minorHAnsi"/>
          <w:b/>
          <w:bCs/>
          <w:sz w:val="22"/>
          <w:szCs w:val="22"/>
        </w:rPr>
        <w:br/>
      </w:r>
      <w:r w:rsidRPr="004A3BC0">
        <w:rPr>
          <w:rFonts w:asciiTheme="minorHAnsi" w:hAnsiTheme="minorHAnsi" w:cstheme="minorHAnsi"/>
          <w:b/>
          <w:bCs/>
          <w:sz w:val="22"/>
          <w:szCs w:val="22"/>
        </w:rPr>
        <w:t>Związków ZIT w Polsce”</w:t>
      </w:r>
      <w:r w:rsidRPr="004A3BC0">
        <w:rPr>
          <w:rFonts w:asciiTheme="minorHAnsi" w:eastAsia="Times New Roman" w:hAnsiTheme="minorHAnsi" w:cstheme="minorHAnsi"/>
          <w:color w:val="000000"/>
          <w:sz w:val="22"/>
          <w:szCs w:val="22"/>
        </w:rPr>
        <w:t>, a po tym czasie przez okres oraz w zakresie wymaganym przez przepisy powszechnie obowiązującego prawa lub przez okres wynikający z zawartych umów i porozumień.</w:t>
      </w:r>
    </w:p>
    <w:p w14:paraId="00094FAF" w14:textId="77777777" w:rsidR="009F5E4A" w:rsidRPr="00AC06C9" w:rsidRDefault="009F5E4A" w:rsidP="00B8725C">
      <w:pPr>
        <w:numPr>
          <w:ilvl w:val="0"/>
          <w:numId w:val="3"/>
        </w:numPr>
        <w:spacing w:after="0" w:line="276" w:lineRule="auto"/>
        <w:jc w:val="both"/>
        <w:rPr>
          <w:rFonts w:eastAsia="Times New Roman" w:cstheme="minorHAnsi"/>
          <w:color w:val="000000"/>
          <w:lang w:eastAsia="pl-PL"/>
        </w:rPr>
      </w:pPr>
      <w:r w:rsidRPr="00404004">
        <w:rPr>
          <w:rFonts w:eastAsia="Times New Roman" w:cstheme="minorHAnsi"/>
          <w:bCs/>
          <w:color w:val="000000"/>
          <w:shd w:val="clear" w:color="auto" w:fill="FFFFFF"/>
          <w:lang w:eastAsia="pl-PL"/>
        </w:rPr>
        <w:t xml:space="preserve">Pani/Pana dane osobowe będą przetwarzane w ramach dokumentacji prowadzonej przez </w:t>
      </w:r>
      <w:r w:rsidRPr="009F5E4A">
        <w:rPr>
          <w:rFonts w:eastAsia="Times New Roman" w:cstheme="minorHAnsi"/>
          <w:color w:val="000000"/>
          <w:lang w:eastAsia="pl-PL"/>
        </w:rPr>
        <w:t>Administratora</w:t>
      </w:r>
      <w:r w:rsidRPr="00404004">
        <w:rPr>
          <w:rFonts w:eastAsia="Times New Roman" w:cstheme="minorHAnsi"/>
          <w:bCs/>
          <w:color w:val="000000"/>
          <w:shd w:val="clear" w:color="auto" w:fill="FFFFFF"/>
          <w:lang w:eastAsia="pl-PL"/>
        </w:rPr>
        <w:t xml:space="preserve"> w formie papierowej i elektronicznej </w:t>
      </w:r>
      <w:r w:rsidRPr="009F5E4A">
        <w:rPr>
          <w:rFonts w:eastAsia="Times New Roman" w:cstheme="minorHAnsi"/>
          <w:color w:val="000000"/>
          <w:shd w:val="clear" w:color="auto" w:fill="FFFFFF"/>
          <w:lang w:eastAsia="pl-PL"/>
        </w:rPr>
        <w:t xml:space="preserve">na podstawie przepisów prawa </w:t>
      </w:r>
      <w:r w:rsidRPr="009F5E4A">
        <w:rPr>
          <w:rFonts w:eastAsia="Times New Roman" w:cstheme="minorHAnsi"/>
          <w:color w:val="000000"/>
          <w:lang w:eastAsia="pl-PL"/>
        </w:rPr>
        <w:t xml:space="preserve">do czasu przedawnienia roszczeń obu stron z tytułu wykonania umowy oraz jeżeli dotyczy </w:t>
      </w:r>
      <w:r w:rsidRPr="009F5E4A">
        <w:rPr>
          <w:rFonts w:eastAsia="Times New Roman" w:cstheme="minorHAnsi"/>
          <w:color w:val="000000"/>
          <w:shd w:val="clear" w:color="auto" w:fill="FFFFFF"/>
          <w:lang w:eastAsia="pl-PL"/>
        </w:rPr>
        <w:t xml:space="preserve">nie krócej niż okres wskazany w przepisach o archiwizacji, co oznacza, że dane osobowe mogą zostać zniszczone po upływie 5 lat, zależnie od kategorii archiwalnej danej sprawy. </w:t>
      </w:r>
    </w:p>
    <w:p w14:paraId="7129CE2B" w14:textId="77777777" w:rsidR="00AC06C9" w:rsidRPr="004A3BC0" w:rsidRDefault="00AC06C9" w:rsidP="00AC06C9">
      <w:pPr>
        <w:pStyle w:val="Akapitzlist"/>
        <w:numPr>
          <w:ilvl w:val="0"/>
          <w:numId w:val="3"/>
        </w:numPr>
        <w:shd w:val="clear" w:color="auto" w:fill="FFFFFF"/>
        <w:suppressAutoHyphens/>
        <w:spacing w:after="0"/>
        <w:jc w:val="both"/>
        <w:rPr>
          <w:rFonts w:eastAsia="Times New Roman" w:cstheme="minorHAnsi"/>
          <w:color w:val="000000"/>
          <w:lang w:eastAsia="pl-PL"/>
        </w:rPr>
      </w:pPr>
      <w:r w:rsidRPr="004A3BC0">
        <w:rPr>
          <w:rFonts w:eastAsia="Times New Roman" w:cstheme="minorHAnsi"/>
          <w:color w:val="000000"/>
          <w:lang w:eastAsia="pl-PL"/>
        </w:rPr>
        <w:t>W odniesieniu do Pani/Pana danych osobowych decyzje nie będą podejmowane w sposób zautomatyzowany, stosowanie do art. 22 RODO.</w:t>
      </w:r>
    </w:p>
    <w:p w14:paraId="0042A72C" w14:textId="77777777" w:rsidR="009F5E4A" w:rsidRPr="004907DD" w:rsidRDefault="009F5E4A" w:rsidP="00B8725C">
      <w:pPr>
        <w:numPr>
          <w:ilvl w:val="0"/>
          <w:numId w:val="3"/>
        </w:numPr>
        <w:spacing w:after="0" w:line="276" w:lineRule="auto"/>
        <w:jc w:val="both"/>
        <w:rPr>
          <w:rFonts w:eastAsia="Times New Roman" w:cstheme="minorHAnsi"/>
          <w:color w:val="000000"/>
          <w:lang w:eastAsia="pl-PL"/>
        </w:rPr>
      </w:pPr>
      <w:r w:rsidRPr="00404004">
        <w:rPr>
          <w:rFonts w:eastAsia="Times New Roman" w:cstheme="minorHAnsi"/>
          <w:bCs/>
          <w:color w:val="000000"/>
          <w:shd w:val="clear" w:color="auto" w:fill="FFFFFF"/>
          <w:lang w:eastAsia="pl-PL"/>
        </w:rPr>
        <w:t xml:space="preserve">W związku z przetwarzaniem przez </w:t>
      </w:r>
      <w:r w:rsidRPr="009F5E4A">
        <w:rPr>
          <w:rFonts w:eastAsia="Times New Roman" w:cstheme="minorHAnsi"/>
          <w:color w:val="000000"/>
          <w:lang w:eastAsia="pl-PL"/>
        </w:rPr>
        <w:t>Administratora</w:t>
      </w:r>
      <w:r w:rsidRPr="00404004">
        <w:rPr>
          <w:rFonts w:eastAsia="Times New Roman" w:cstheme="minorHAnsi"/>
          <w:bCs/>
          <w:color w:val="000000"/>
          <w:shd w:val="clear" w:color="auto" w:fill="FFFFFF"/>
          <w:lang w:eastAsia="pl-PL"/>
        </w:rPr>
        <w:t>, Pani/Pana danych osobowych, przysługuje Pani/Panu prawo do:</w:t>
      </w:r>
    </w:p>
    <w:p w14:paraId="28E4A8CD" w14:textId="77777777" w:rsidR="004907DD" w:rsidRDefault="004907DD" w:rsidP="004907DD">
      <w:pPr>
        <w:spacing w:after="0" w:line="276" w:lineRule="auto"/>
        <w:jc w:val="both"/>
        <w:rPr>
          <w:rFonts w:eastAsia="Times New Roman" w:cstheme="minorHAnsi"/>
          <w:bCs/>
          <w:color w:val="000000"/>
          <w:shd w:val="clear" w:color="auto" w:fill="FFFFFF"/>
          <w:lang w:eastAsia="pl-PL"/>
        </w:rPr>
      </w:pPr>
    </w:p>
    <w:p w14:paraId="672C816F" w14:textId="77777777" w:rsidR="004907DD" w:rsidRPr="009F5E4A" w:rsidRDefault="004907DD" w:rsidP="004907DD">
      <w:pPr>
        <w:spacing w:after="0" w:line="276" w:lineRule="auto"/>
        <w:jc w:val="both"/>
        <w:rPr>
          <w:rFonts w:eastAsia="Times New Roman" w:cstheme="minorHAnsi"/>
          <w:color w:val="000000"/>
          <w:lang w:eastAsia="pl-PL"/>
        </w:rPr>
      </w:pPr>
    </w:p>
    <w:p w14:paraId="1813F81D" w14:textId="6E21BCF7" w:rsidR="009F5E4A" w:rsidRPr="00404004" w:rsidRDefault="009F5E4A" w:rsidP="00B8725C">
      <w:pPr>
        <w:numPr>
          <w:ilvl w:val="0"/>
          <w:numId w:val="1"/>
        </w:numPr>
        <w:shd w:val="clear" w:color="auto" w:fill="FFFFFF"/>
        <w:spacing w:after="0" w:line="276" w:lineRule="auto"/>
        <w:ind w:right="240"/>
        <w:jc w:val="both"/>
        <w:rPr>
          <w:rFonts w:eastAsia="Times New Roman" w:cstheme="minorHAnsi"/>
          <w:color w:val="000000"/>
          <w:lang w:eastAsia="pl-PL"/>
        </w:rPr>
      </w:pPr>
      <w:proofErr w:type="gramStart"/>
      <w:r w:rsidRPr="009F5E4A">
        <w:rPr>
          <w:rFonts w:eastAsia="Times New Roman" w:cstheme="minorHAnsi"/>
          <w:color w:val="000000"/>
          <w:lang w:eastAsia="pl-PL"/>
        </w:rPr>
        <w:t>dostępu</w:t>
      </w:r>
      <w:proofErr w:type="gramEnd"/>
      <w:r w:rsidRPr="009F5E4A">
        <w:rPr>
          <w:rFonts w:eastAsia="Times New Roman" w:cstheme="minorHAnsi"/>
          <w:color w:val="000000"/>
          <w:lang w:eastAsia="pl-PL"/>
        </w:rPr>
        <w:t xml:space="preserve"> do treści danych na podstawie art. 15 RODO z zastrzeżeniem, że udostępniane dane osobowe nie mogą ujawniać informacji niejawnych, ani naruszać tajemnic prawnie chronionych, do których zachowania zobowiązany jest Administrator</w:t>
      </w:r>
      <w:r w:rsidR="00B8725C">
        <w:rPr>
          <w:rFonts w:eastAsia="Times New Roman" w:cstheme="minorHAnsi"/>
          <w:color w:val="000000"/>
          <w:lang w:eastAsia="pl-PL"/>
        </w:rPr>
        <w:t>;</w:t>
      </w:r>
    </w:p>
    <w:p w14:paraId="4BBFDBB8" w14:textId="0B1C06BF" w:rsidR="001D67E7" w:rsidRPr="00A15E00" w:rsidRDefault="009F5E4A" w:rsidP="001D67E7">
      <w:pPr>
        <w:numPr>
          <w:ilvl w:val="0"/>
          <w:numId w:val="1"/>
        </w:numPr>
        <w:shd w:val="clear" w:color="auto" w:fill="FFFFFF"/>
        <w:spacing w:after="0" w:line="276" w:lineRule="auto"/>
        <w:ind w:right="240"/>
        <w:jc w:val="both"/>
        <w:rPr>
          <w:rFonts w:eastAsia="Times New Roman" w:cstheme="minorHAnsi"/>
          <w:color w:val="000000"/>
          <w:lang w:eastAsia="pl-PL"/>
        </w:rPr>
      </w:pPr>
      <w:proofErr w:type="gramStart"/>
      <w:r w:rsidRPr="009F5E4A">
        <w:rPr>
          <w:rFonts w:eastAsia="Times New Roman" w:cstheme="minorHAnsi"/>
          <w:color w:val="000000"/>
          <w:lang w:eastAsia="pl-PL"/>
        </w:rPr>
        <w:t>sprostowania</w:t>
      </w:r>
      <w:proofErr w:type="gramEnd"/>
      <w:r w:rsidRPr="009F5E4A">
        <w:rPr>
          <w:rFonts w:eastAsia="Times New Roman" w:cstheme="minorHAnsi"/>
          <w:color w:val="000000"/>
          <w:lang w:eastAsia="pl-PL"/>
        </w:rPr>
        <w:t xml:space="preserve"> danych na podstawie art. 16 RODO;</w:t>
      </w:r>
      <w:bookmarkStart w:id="3" w:name="_GoBack"/>
      <w:bookmarkEnd w:id="3"/>
    </w:p>
    <w:p w14:paraId="7B6B47C9" w14:textId="7C0417FB" w:rsidR="009F5E4A" w:rsidRPr="004217CF" w:rsidRDefault="009F5E4A" w:rsidP="00B8725C">
      <w:pPr>
        <w:numPr>
          <w:ilvl w:val="0"/>
          <w:numId w:val="1"/>
        </w:numPr>
        <w:shd w:val="clear" w:color="auto" w:fill="FFFFFF"/>
        <w:spacing w:after="0" w:line="276" w:lineRule="auto"/>
        <w:jc w:val="both"/>
        <w:rPr>
          <w:rFonts w:eastAsia="Times New Roman" w:cstheme="minorHAnsi"/>
          <w:color w:val="000000"/>
          <w:lang w:eastAsia="pl-PL"/>
        </w:rPr>
      </w:pPr>
      <w:proofErr w:type="gramStart"/>
      <w:r w:rsidRPr="009F5E4A">
        <w:rPr>
          <w:rFonts w:eastAsia="Times New Roman" w:cstheme="minorHAnsi"/>
          <w:color w:val="000000"/>
          <w:shd w:val="clear" w:color="auto" w:fill="FFFFFF"/>
          <w:lang w:eastAsia="pl-PL"/>
        </w:rPr>
        <w:t>jeżeli</w:t>
      </w:r>
      <w:proofErr w:type="gramEnd"/>
      <w:r w:rsidRPr="009F5E4A">
        <w:rPr>
          <w:rFonts w:eastAsia="Times New Roman" w:cstheme="minorHAnsi"/>
          <w:color w:val="000000"/>
          <w:shd w:val="clear" w:color="auto" w:fill="FFFFFF"/>
          <w:lang w:eastAsia="pl-PL"/>
        </w:rPr>
        <w:t xml:space="preserve"> przetwarzanie danych odbywa się na podstawie zgody, może ona być w dowolnym momencie cofnięta, bez wpływu na zgodność z prawem przetwarzania dokonanego na jej podstawie przed cofnięciem; zgodę można cofnąć przesyłając stosowną informację pod adres Administratora </w:t>
      </w:r>
      <w:r w:rsidR="004217CF">
        <w:rPr>
          <w:rFonts w:eastAsia="Times New Roman" w:cstheme="minorHAnsi"/>
          <w:color w:val="000000"/>
          <w:shd w:val="clear" w:color="auto" w:fill="FFFFFF"/>
          <w:lang w:eastAsia="pl-PL"/>
        </w:rPr>
        <w:t xml:space="preserve">- </w:t>
      </w:r>
      <w:r w:rsidRPr="009F5E4A">
        <w:rPr>
          <w:rFonts w:eastAsia="Times New Roman" w:cstheme="minorHAnsi"/>
          <w:color w:val="000000"/>
          <w:shd w:val="clear" w:color="auto" w:fill="FFFFFF"/>
          <w:lang w:eastAsia="pl-PL"/>
        </w:rPr>
        <w:t>art. 17 RODO</w:t>
      </w:r>
      <w:r w:rsidR="004217CF">
        <w:rPr>
          <w:rFonts w:eastAsia="Times New Roman" w:cstheme="minorHAnsi"/>
          <w:color w:val="000000"/>
          <w:shd w:val="clear" w:color="auto" w:fill="FFFFFF"/>
          <w:lang w:eastAsia="pl-PL"/>
        </w:rPr>
        <w:t>;</w:t>
      </w:r>
    </w:p>
    <w:p w14:paraId="21BC675C" w14:textId="77777777" w:rsidR="004217CF" w:rsidRPr="009F5E4A" w:rsidRDefault="004217CF" w:rsidP="004217CF">
      <w:pPr>
        <w:numPr>
          <w:ilvl w:val="0"/>
          <w:numId w:val="1"/>
        </w:numPr>
        <w:shd w:val="clear" w:color="auto" w:fill="FFFFFF"/>
        <w:spacing w:after="0" w:line="276" w:lineRule="auto"/>
        <w:ind w:right="240"/>
        <w:jc w:val="both"/>
        <w:rPr>
          <w:rFonts w:eastAsia="Times New Roman" w:cstheme="minorHAnsi"/>
          <w:color w:val="000000"/>
          <w:lang w:eastAsia="pl-PL"/>
        </w:rPr>
      </w:pPr>
      <w:proofErr w:type="gramStart"/>
      <w:r w:rsidRPr="004A3BC0">
        <w:rPr>
          <w:rFonts w:eastAsia="Times New Roman" w:cstheme="minorHAnsi"/>
          <w:color w:val="000000"/>
          <w:lang w:eastAsia="pl-PL"/>
        </w:rPr>
        <w:t>żądania</w:t>
      </w:r>
      <w:proofErr w:type="gramEnd"/>
      <w:r w:rsidRPr="004A3BC0">
        <w:rPr>
          <w:rFonts w:eastAsia="Times New Roman" w:cstheme="minorHAnsi"/>
          <w:color w:val="000000"/>
          <w:lang w:eastAsia="pl-PL"/>
        </w:rPr>
        <w:t xml:space="preserve"> od </w:t>
      </w:r>
      <w:r>
        <w:rPr>
          <w:rFonts w:eastAsia="Times New Roman" w:cstheme="minorHAnsi"/>
          <w:color w:val="000000"/>
          <w:lang w:eastAsia="pl-PL"/>
        </w:rPr>
        <w:t>A</w:t>
      </w:r>
      <w:r w:rsidRPr="004A3BC0">
        <w:rPr>
          <w:rFonts w:eastAsia="Times New Roman" w:cstheme="minorHAnsi"/>
          <w:color w:val="000000"/>
          <w:lang w:eastAsia="pl-PL"/>
        </w:rPr>
        <w:t>dministratora ograniczenia przetwarzania danych osobowych z zastrzeżeniem przypadków, o których mowa w art. 18 ust. 2 RODO</w:t>
      </w:r>
      <w:r w:rsidRPr="009F5E4A">
        <w:rPr>
          <w:rFonts w:eastAsia="Times New Roman" w:cstheme="minorHAnsi"/>
          <w:color w:val="000000"/>
          <w:lang w:eastAsia="pl-PL"/>
        </w:rPr>
        <w:t>;</w:t>
      </w:r>
    </w:p>
    <w:p w14:paraId="53D5FB3A" w14:textId="77777777" w:rsidR="004217CF" w:rsidRPr="009F5E4A" w:rsidRDefault="004217CF" w:rsidP="004217CF">
      <w:pPr>
        <w:numPr>
          <w:ilvl w:val="0"/>
          <w:numId w:val="1"/>
        </w:numPr>
        <w:shd w:val="clear" w:color="auto" w:fill="FFFFFF"/>
        <w:spacing w:after="0" w:line="276" w:lineRule="auto"/>
        <w:ind w:right="240"/>
        <w:jc w:val="both"/>
        <w:rPr>
          <w:rFonts w:eastAsia="Times New Roman" w:cstheme="minorHAnsi"/>
          <w:color w:val="000000"/>
          <w:lang w:eastAsia="pl-PL"/>
        </w:rPr>
      </w:pPr>
      <w:proofErr w:type="gramStart"/>
      <w:r w:rsidRPr="009F5E4A">
        <w:rPr>
          <w:rFonts w:eastAsia="Times New Roman" w:cstheme="minorHAnsi"/>
          <w:color w:val="000000"/>
          <w:lang w:eastAsia="pl-PL"/>
        </w:rPr>
        <w:t>wniesienia</w:t>
      </w:r>
      <w:proofErr w:type="gramEnd"/>
      <w:r w:rsidRPr="009F5E4A">
        <w:rPr>
          <w:rFonts w:eastAsia="Times New Roman" w:cstheme="minorHAnsi"/>
          <w:color w:val="000000"/>
          <w:lang w:eastAsia="pl-PL"/>
        </w:rPr>
        <w:t xml:space="preserve"> sprzeciwu wobec przetwarzanych danych na podstawie art. 21 RODO, </w:t>
      </w:r>
      <w:r>
        <w:rPr>
          <w:rFonts w:eastAsia="Times New Roman" w:cstheme="minorHAnsi"/>
          <w:color w:val="000000"/>
          <w:lang w:eastAsia="pl-PL"/>
        </w:rPr>
        <w:br/>
      </w:r>
      <w:r w:rsidRPr="009F5E4A">
        <w:rPr>
          <w:rFonts w:eastAsia="Times New Roman" w:cstheme="minorHAnsi"/>
          <w:color w:val="000000"/>
          <w:lang w:eastAsia="pl-PL"/>
        </w:rPr>
        <w:t>z zastrzeżeniem, że nie dotyczy to przypadków, w których Administrator posiada uprawnienie do przetwarzania danych na podstawie przepisów prawa</w:t>
      </w:r>
      <w:r>
        <w:rPr>
          <w:rFonts w:eastAsia="Times New Roman" w:cstheme="minorHAnsi"/>
          <w:color w:val="000000"/>
          <w:lang w:eastAsia="pl-PL"/>
        </w:rPr>
        <w:t>;</w:t>
      </w:r>
    </w:p>
    <w:p w14:paraId="2D1CE73E" w14:textId="4813F9B8" w:rsidR="002768B2" w:rsidRPr="004A3BC0" w:rsidRDefault="002768B2" w:rsidP="002768B2">
      <w:pPr>
        <w:pStyle w:val="Akapitzlist"/>
        <w:numPr>
          <w:ilvl w:val="0"/>
          <w:numId w:val="3"/>
        </w:numPr>
        <w:shd w:val="clear" w:color="auto" w:fill="FFFFFF"/>
        <w:suppressAutoHyphens/>
        <w:spacing w:after="0"/>
        <w:ind w:left="284" w:hanging="426"/>
        <w:jc w:val="both"/>
        <w:rPr>
          <w:rFonts w:eastAsia="Times New Roman" w:cstheme="minorHAnsi"/>
          <w:color w:val="000000"/>
          <w:lang w:eastAsia="pl-PL"/>
        </w:rPr>
      </w:pPr>
      <w:r w:rsidRPr="004A3BC0">
        <w:rPr>
          <w:rFonts w:eastAsia="Times New Roman" w:cstheme="minorHAnsi"/>
          <w:color w:val="000000"/>
          <w:lang w:eastAsia="pl-PL"/>
        </w:rPr>
        <w:t>Nie przysługuje Pani/Panu:</w:t>
      </w:r>
    </w:p>
    <w:p w14:paraId="48DFF73C" w14:textId="77777777" w:rsidR="002768B2" w:rsidRPr="00AD6DAA" w:rsidRDefault="002768B2" w:rsidP="002768B2">
      <w:pPr>
        <w:pStyle w:val="Akapitzlist"/>
        <w:numPr>
          <w:ilvl w:val="0"/>
          <w:numId w:val="7"/>
        </w:numPr>
        <w:shd w:val="clear" w:color="auto" w:fill="FFFFFF"/>
        <w:suppressAutoHyphens/>
        <w:spacing w:after="0"/>
        <w:ind w:left="567" w:hanging="141"/>
        <w:jc w:val="both"/>
        <w:rPr>
          <w:rFonts w:eastAsia="Times New Roman" w:cstheme="minorHAnsi"/>
          <w:color w:val="000000"/>
          <w:lang w:eastAsia="pl-PL"/>
        </w:rPr>
      </w:pPr>
      <w:proofErr w:type="gramStart"/>
      <w:r w:rsidRPr="00AD6DAA">
        <w:rPr>
          <w:rFonts w:eastAsia="Times New Roman" w:cstheme="minorHAnsi"/>
          <w:color w:val="000000"/>
          <w:lang w:eastAsia="pl-PL"/>
        </w:rPr>
        <w:t>w</w:t>
      </w:r>
      <w:proofErr w:type="gramEnd"/>
      <w:r w:rsidRPr="00AD6DAA">
        <w:rPr>
          <w:rFonts w:eastAsia="Times New Roman" w:cstheme="minorHAnsi"/>
          <w:color w:val="000000"/>
          <w:lang w:eastAsia="pl-PL"/>
        </w:rPr>
        <w:t xml:space="preserve"> związku z art. 17 ust. 3 lit. b, d lub e RODO prawo do usunięcia danych osobowych;</w:t>
      </w:r>
    </w:p>
    <w:p w14:paraId="531C9E19" w14:textId="77777777" w:rsidR="002768B2" w:rsidRPr="00AD6DAA" w:rsidRDefault="002768B2" w:rsidP="002768B2">
      <w:pPr>
        <w:pStyle w:val="Akapitzlist"/>
        <w:numPr>
          <w:ilvl w:val="0"/>
          <w:numId w:val="7"/>
        </w:numPr>
        <w:shd w:val="clear" w:color="auto" w:fill="FFFFFF"/>
        <w:suppressAutoHyphens/>
        <w:spacing w:after="0"/>
        <w:ind w:left="567" w:hanging="141"/>
        <w:jc w:val="both"/>
        <w:rPr>
          <w:rFonts w:eastAsia="Times New Roman" w:cstheme="minorHAnsi"/>
          <w:color w:val="000000"/>
          <w:lang w:eastAsia="pl-PL"/>
        </w:rPr>
      </w:pPr>
      <w:proofErr w:type="gramStart"/>
      <w:r w:rsidRPr="00AD6DAA">
        <w:rPr>
          <w:rFonts w:eastAsia="Times New Roman" w:cstheme="minorHAnsi"/>
          <w:color w:val="000000"/>
          <w:lang w:eastAsia="pl-PL"/>
        </w:rPr>
        <w:t>prawo</w:t>
      </w:r>
      <w:proofErr w:type="gramEnd"/>
      <w:r w:rsidRPr="00AD6DAA">
        <w:rPr>
          <w:rFonts w:eastAsia="Times New Roman" w:cstheme="minorHAnsi"/>
          <w:color w:val="000000"/>
          <w:lang w:eastAsia="pl-PL"/>
        </w:rPr>
        <w:t xml:space="preserve"> do przenoszenia danych osobowych, o którym mowa w art. 20 RODO.</w:t>
      </w:r>
    </w:p>
    <w:p w14:paraId="72617113" w14:textId="0C3905D6" w:rsidR="009F5E4A" w:rsidRPr="009F5E4A" w:rsidRDefault="002768B2" w:rsidP="002768B2">
      <w:pPr>
        <w:numPr>
          <w:ilvl w:val="0"/>
          <w:numId w:val="3"/>
        </w:numPr>
        <w:spacing w:after="0" w:line="276" w:lineRule="auto"/>
        <w:ind w:left="284" w:hanging="426"/>
        <w:jc w:val="both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 xml:space="preserve">Posiada </w:t>
      </w:r>
      <w:r w:rsidR="009F5E4A" w:rsidRPr="009F5E4A">
        <w:rPr>
          <w:rFonts w:eastAsia="Times New Roman" w:cstheme="minorHAnsi"/>
          <w:color w:val="000000"/>
          <w:lang w:eastAsia="pl-PL"/>
        </w:rPr>
        <w:t xml:space="preserve">Pan/Pani prawo wniesienia skargi do Prezesa </w:t>
      </w:r>
      <w:r w:rsidR="009F5E4A" w:rsidRPr="009F5E4A">
        <w:rPr>
          <w:rFonts w:eastAsia="Times New Roman" w:cstheme="minorHAnsi"/>
          <w:color w:val="000000"/>
          <w:shd w:val="clear" w:color="auto" w:fill="FFFFFF"/>
          <w:lang w:eastAsia="pl-PL"/>
        </w:rPr>
        <w:t>Urzędu Ochrony Danych Osobowych,</w:t>
      </w:r>
      <w:r w:rsidR="009F5E4A" w:rsidRPr="009F5E4A">
        <w:rPr>
          <w:rFonts w:eastAsia="Times New Roman" w:cstheme="minorHAnsi"/>
          <w:color w:val="000000"/>
          <w:lang w:eastAsia="pl-PL"/>
        </w:rPr>
        <w:t xml:space="preserve"> gdy uzna Pani/Pan, iż przetwarzanie danych osobowych Pani/Pana dotyczących narusza przepisy ogólnego rozporządzenia</w:t>
      </w:r>
      <w:r>
        <w:rPr>
          <w:rFonts w:eastAsia="Times New Roman" w:cstheme="minorHAnsi"/>
          <w:color w:val="000000"/>
          <w:lang w:eastAsia="pl-PL"/>
        </w:rPr>
        <w:t xml:space="preserve">, adres: </w:t>
      </w:r>
      <w:r w:rsidR="009F5E4A" w:rsidRPr="009F5E4A">
        <w:rPr>
          <w:rFonts w:eastAsia="Times New Roman" w:cstheme="minorHAnsi"/>
          <w:lang w:eastAsia="pl-PL"/>
        </w:rPr>
        <w:t>Urząd Ochrony Danych Osobowych, ul. Stawki 2, 00-193 Warszawa,</w:t>
      </w:r>
      <w:r w:rsidR="00B8725C">
        <w:rPr>
          <w:rFonts w:eastAsia="Times New Roman" w:cstheme="minorHAnsi"/>
          <w:lang w:eastAsia="pl-PL"/>
        </w:rPr>
        <w:t xml:space="preserve"> </w:t>
      </w:r>
      <w:r w:rsidR="009F5E4A" w:rsidRPr="009F5E4A">
        <w:rPr>
          <w:rFonts w:eastAsia="Times New Roman" w:cstheme="minorHAnsi"/>
          <w:lang w:eastAsia="pl-PL"/>
        </w:rPr>
        <w:t>tel. 22 531-03-00</w:t>
      </w:r>
      <w:r w:rsidR="00B8725C">
        <w:rPr>
          <w:rFonts w:eastAsia="Times New Roman" w:cstheme="minorHAnsi"/>
          <w:lang w:eastAsia="pl-PL"/>
        </w:rPr>
        <w:t>.</w:t>
      </w:r>
    </w:p>
    <w:p w14:paraId="1F3BD83F" w14:textId="4BAA5F72" w:rsidR="009F5E4A" w:rsidRDefault="009F5E4A" w:rsidP="002768B2">
      <w:pPr>
        <w:numPr>
          <w:ilvl w:val="0"/>
          <w:numId w:val="3"/>
        </w:numPr>
        <w:shd w:val="clear" w:color="auto" w:fill="FFFFFF"/>
        <w:spacing w:after="0" w:line="276" w:lineRule="auto"/>
        <w:ind w:left="284" w:hanging="426"/>
        <w:jc w:val="both"/>
        <w:rPr>
          <w:rFonts w:eastAsia="Times New Roman" w:cstheme="minorHAnsi"/>
          <w:color w:val="000000"/>
          <w:lang w:eastAsia="pl-PL"/>
        </w:rPr>
      </w:pPr>
      <w:r w:rsidRPr="009F5E4A">
        <w:rPr>
          <w:rFonts w:eastAsia="Times New Roman" w:cstheme="minorHAnsi"/>
          <w:color w:val="000000"/>
          <w:lang w:eastAsia="pl-PL"/>
        </w:rPr>
        <w:t xml:space="preserve">Podanie przez Panią/Pana danych osobowych jest dobrowolne, jednak niepodanie danych, </w:t>
      </w:r>
      <w:r w:rsidR="00002090">
        <w:rPr>
          <w:rFonts w:eastAsia="Times New Roman" w:cstheme="minorHAnsi"/>
          <w:color w:val="000000"/>
          <w:lang w:eastAsia="pl-PL"/>
        </w:rPr>
        <w:br/>
      </w:r>
      <w:r w:rsidRPr="009F5E4A">
        <w:rPr>
          <w:rFonts w:eastAsia="Times New Roman" w:cstheme="minorHAnsi"/>
          <w:color w:val="000000"/>
          <w:lang w:eastAsia="pl-PL"/>
        </w:rPr>
        <w:t xml:space="preserve">będzie skutkowało brakiem możliwości zawarcia i realizacji umowy. </w:t>
      </w:r>
    </w:p>
    <w:p w14:paraId="43F9A6E2" w14:textId="77777777" w:rsidR="00002090" w:rsidRPr="00002090" w:rsidRDefault="00002090" w:rsidP="00002090">
      <w:pPr>
        <w:pStyle w:val="Akapitzlist"/>
        <w:numPr>
          <w:ilvl w:val="0"/>
          <w:numId w:val="3"/>
        </w:numPr>
        <w:shd w:val="clear" w:color="auto" w:fill="FFFFFF"/>
        <w:spacing w:after="0"/>
        <w:ind w:left="284" w:hanging="426"/>
        <w:jc w:val="both"/>
        <w:rPr>
          <w:rFonts w:eastAsia="Times New Roman" w:cstheme="minorHAnsi"/>
          <w:color w:val="000000"/>
          <w:lang w:eastAsia="pl-PL"/>
        </w:rPr>
      </w:pPr>
      <w:r w:rsidRPr="00002090">
        <w:rPr>
          <w:rFonts w:cstheme="minorHAnsi"/>
        </w:rPr>
        <w:t xml:space="preserve">Zakres każdego z w/w praw oraz sytuacje, w których można z nich skorzystać wynikają z przepisów </w:t>
      </w:r>
      <w:r w:rsidRPr="00002090">
        <w:rPr>
          <w:rFonts w:cstheme="minorHAnsi"/>
        </w:rPr>
        <w:br/>
        <w:t>z zakresu ochrony danych osobowych (RODO i przepisów krajowych). To, z którego uprawnienia będzie można skorzystać będzie przedmiotem rozstrzygnięcia przez Administratora w ramach rozpatrywania ewentualnego wniosku o skorzystanie, z któregoś z w/w praw.</w:t>
      </w:r>
    </w:p>
    <w:p w14:paraId="5B840377" w14:textId="77777777" w:rsidR="00002090" w:rsidRPr="00002090" w:rsidRDefault="00002090" w:rsidP="00002090">
      <w:pPr>
        <w:pStyle w:val="Akapitzlist"/>
        <w:spacing w:after="0"/>
        <w:ind w:left="360"/>
        <w:jc w:val="both"/>
        <w:rPr>
          <w:rFonts w:cstheme="minorHAnsi"/>
        </w:rPr>
      </w:pPr>
    </w:p>
    <w:p w14:paraId="7638B1BA" w14:textId="77777777" w:rsidR="00002090" w:rsidRPr="009F5E4A" w:rsidRDefault="00002090" w:rsidP="00002090">
      <w:pPr>
        <w:shd w:val="clear" w:color="auto" w:fill="FFFFFF"/>
        <w:spacing w:after="0" w:line="276" w:lineRule="auto"/>
        <w:ind w:left="284"/>
        <w:jc w:val="both"/>
        <w:rPr>
          <w:rFonts w:eastAsia="Times New Roman" w:cstheme="minorHAnsi"/>
          <w:color w:val="000000"/>
          <w:lang w:eastAsia="pl-PL"/>
        </w:rPr>
      </w:pPr>
    </w:p>
    <w:p w14:paraId="55E3A38E" w14:textId="77777777" w:rsidR="009F5E4A" w:rsidRPr="009F5E4A" w:rsidRDefault="009F5E4A" w:rsidP="00B8725C">
      <w:pPr>
        <w:tabs>
          <w:tab w:val="left" w:pos="1665"/>
        </w:tabs>
        <w:spacing w:after="0" w:line="276" w:lineRule="auto"/>
        <w:jc w:val="both"/>
        <w:rPr>
          <w:rFonts w:eastAsia="Times New Roman" w:cstheme="minorHAnsi"/>
          <w:bCs/>
          <w:color w:val="000000"/>
          <w:lang w:eastAsia="pl-PL"/>
        </w:rPr>
      </w:pPr>
    </w:p>
    <w:p w14:paraId="51AB5736" w14:textId="77777777" w:rsidR="00565396" w:rsidRPr="00292263" w:rsidRDefault="00565396" w:rsidP="00565396">
      <w:pPr>
        <w:widowControl w:val="0"/>
        <w:spacing w:after="0" w:line="240" w:lineRule="auto"/>
        <w:ind w:left="4956" w:hanging="360"/>
        <w:jc w:val="both"/>
        <w:rPr>
          <w:rFonts w:ascii="Calibri" w:eastAsia="Calibri" w:hAnsi="Calibri" w:cs="Calibri"/>
          <w:bCs/>
          <w:color w:val="000000"/>
          <w:sz w:val="18"/>
          <w:szCs w:val="20"/>
          <w:lang w:eastAsia="pl-PL" w:bidi="pl-PL"/>
        </w:rPr>
      </w:pPr>
      <w:r w:rsidRPr="00292263">
        <w:rPr>
          <w:rFonts w:ascii="Calibri" w:eastAsia="Calibri" w:hAnsi="Calibri" w:cs="Calibri"/>
          <w:bCs/>
          <w:color w:val="000000"/>
          <w:sz w:val="18"/>
          <w:szCs w:val="20"/>
          <w:lang w:eastAsia="pl-PL" w:bidi="pl-PL"/>
        </w:rPr>
        <w:t>...............................................................................................</w:t>
      </w:r>
    </w:p>
    <w:p w14:paraId="353D8D22" w14:textId="714410F8" w:rsidR="00565396" w:rsidRPr="00292263" w:rsidRDefault="00565396" w:rsidP="00565396">
      <w:pPr>
        <w:widowControl w:val="0"/>
        <w:spacing w:after="0" w:line="240" w:lineRule="auto"/>
        <w:ind w:left="1418" w:hanging="1198"/>
        <w:jc w:val="both"/>
        <w:rPr>
          <w:rFonts w:ascii="Calibri" w:eastAsia="Calibri" w:hAnsi="Calibri" w:cs="Calibri"/>
          <w:bCs/>
          <w:color w:val="000000"/>
          <w:sz w:val="18"/>
          <w:szCs w:val="20"/>
          <w:lang w:eastAsia="pl-PL" w:bidi="pl-PL"/>
        </w:rPr>
      </w:pPr>
      <w:r>
        <w:rPr>
          <w:rFonts w:ascii="Calibri" w:eastAsia="Calibri" w:hAnsi="Calibri" w:cs="Calibri"/>
          <w:bCs/>
          <w:color w:val="000000"/>
          <w:sz w:val="18"/>
          <w:szCs w:val="20"/>
          <w:lang w:eastAsia="pl-PL" w:bidi="pl-PL"/>
        </w:rPr>
        <w:t xml:space="preserve">     </w:t>
      </w:r>
      <w:r>
        <w:rPr>
          <w:rFonts w:ascii="Calibri" w:eastAsia="Calibri" w:hAnsi="Calibri" w:cs="Calibri"/>
          <w:bCs/>
          <w:color w:val="000000"/>
          <w:sz w:val="18"/>
          <w:szCs w:val="20"/>
          <w:lang w:eastAsia="pl-PL" w:bidi="pl-PL"/>
        </w:rPr>
        <w:tab/>
      </w:r>
      <w:r>
        <w:rPr>
          <w:rFonts w:ascii="Calibri" w:eastAsia="Calibri" w:hAnsi="Calibri" w:cs="Calibri"/>
          <w:bCs/>
          <w:color w:val="000000"/>
          <w:sz w:val="18"/>
          <w:szCs w:val="20"/>
          <w:lang w:eastAsia="pl-PL" w:bidi="pl-PL"/>
        </w:rPr>
        <w:tab/>
      </w:r>
      <w:r>
        <w:rPr>
          <w:rFonts w:ascii="Calibri" w:eastAsia="Calibri" w:hAnsi="Calibri" w:cs="Calibri"/>
          <w:bCs/>
          <w:color w:val="000000"/>
          <w:sz w:val="18"/>
          <w:szCs w:val="20"/>
          <w:lang w:eastAsia="pl-PL" w:bidi="pl-PL"/>
        </w:rPr>
        <w:tab/>
      </w:r>
      <w:r>
        <w:rPr>
          <w:rFonts w:ascii="Calibri" w:eastAsia="Calibri" w:hAnsi="Calibri" w:cs="Calibri"/>
          <w:bCs/>
          <w:color w:val="000000"/>
          <w:sz w:val="18"/>
          <w:szCs w:val="20"/>
          <w:lang w:eastAsia="pl-PL" w:bidi="pl-PL"/>
        </w:rPr>
        <w:tab/>
      </w:r>
      <w:r>
        <w:rPr>
          <w:rFonts w:ascii="Calibri" w:eastAsia="Calibri" w:hAnsi="Calibri" w:cs="Calibri"/>
          <w:bCs/>
          <w:color w:val="000000"/>
          <w:sz w:val="18"/>
          <w:szCs w:val="20"/>
          <w:lang w:eastAsia="pl-PL" w:bidi="pl-PL"/>
        </w:rPr>
        <w:tab/>
        <w:t xml:space="preserve">           </w:t>
      </w:r>
      <w:r w:rsidRPr="00292263">
        <w:rPr>
          <w:rFonts w:ascii="Calibri" w:eastAsia="Calibri" w:hAnsi="Calibri" w:cs="Calibri"/>
          <w:bCs/>
          <w:color w:val="000000"/>
          <w:sz w:val="18"/>
          <w:szCs w:val="20"/>
          <w:lang w:eastAsia="pl-PL" w:bidi="pl-PL"/>
        </w:rPr>
        <w:t xml:space="preserve"> (pieczęć i podpis Wykonawcy lub osoby upoważnionej </w:t>
      </w:r>
    </w:p>
    <w:p w14:paraId="155C1504" w14:textId="3D3F4168" w:rsidR="00565396" w:rsidRPr="00292263" w:rsidRDefault="00565396" w:rsidP="00565396">
      <w:pPr>
        <w:widowControl w:val="0"/>
        <w:spacing w:after="0" w:line="240" w:lineRule="auto"/>
        <w:ind w:left="2694" w:hanging="914"/>
        <w:jc w:val="both"/>
        <w:rPr>
          <w:rFonts w:ascii="Calibri" w:eastAsia="Calibri" w:hAnsi="Calibri" w:cs="Calibri"/>
          <w:bCs/>
          <w:color w:val="000000"/>
          <w:sz w:val="18"/>
          <w:szCs w:val="20"/>
          <w:lang w:eastAsia="pl-PL" w:bidi="pl-PL"/>
        </w:rPr>
      </w:pPr>
      <w:r w:rsidRPr="00292263">
        <w:rPr>
          <w:rFonts w:ascii="Calibri" w:eastAsia="Calibri" w:hAnsi="Calibri" w:cs="Calibri"/>
          <w:bCs/>
          <w:color w:val="000000"/>
          <w:sz w:val="18"/>
          <w:szCs w:val="20"/>
          <w:lang w:eastAsia="pl-PL" w:bidi="pl-PL"/>
        </w:rPr>
        <w:t xml:space="preserve">                                                                                            do reprezentowania Wykonawcy)</w:t>
      </w:r>
    </w:p>
    <w:p w14:paraId="1906610B" w14:textId="77777777" w:rsidR="008337C2" w:rsidRPr="00404004" w:rsidRDefault="008337C2" w:rsidP="00B8725C">
      <w:pPr>
        <w:spacing w:after="0" w:line="276" w:lineRule="auto"/>
        <w:jc w:val="both"/>
        <w:rPr>
          <w:rFonts w:cstheme="minorHAnsi"/>
        </w:rPr>
      </w:pPr>
    </w:p>
    <w:sectPr w:rsidR="008337C2" w:rsidRPr="0040400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8A72F9" w14:textId="77777777" w:rsidR="00B61C1E" w:rsidRDefault="00B61C1E" w:rsidP="009F5E4A">
      <w:pPr>
        <w:spacing w:after="0" w:line="240" w:lineRule="auto"/>
      </w:pPr>
      <w:r>
        <w:separator/>
      </w:r>
    </w:p>
  </w:endnote>
  <w:endnote w:type="continuationSeparator" w:id="0">
    <w:p w14:paraId="1577A956" w14:textId="77777777" w:rsidR="00B61C1E" w:rsidRDefault="00B61C1E" w:rsidP="009F5E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61AA3E" w14:textId="0E6203F6" w:rsidR="00792D74" w:rsidRPr="00792D74" w:rsidRDefault="00792D74" w:rsidP="00792D74">
    <w:pPr>
      <w:pStyle w:val="Stopka"/>
    </w:pPr>
    <w:r w:rsidRPr="005475FC">
      <w:rPr>
        <w:rFonts w:ascii="Arial" w:hAnsi="Arial" w:cs="Arial"/>
        <w:noProof/>
        <w:sz w:val="20"/>
        <w:szCs w:val="20"/>
        <w:lang w:eastAsia="pl-PL"/>
      </w:rPr>
      <w:drawing>
        <wp:inline distT="0" distB="0" distL="0" distR="0" wp14:anchorId="613E9F39" wp14:editId="3A6F4A04">
          <wp:extent cx="5242885" cy="59055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/>
                  <a:srcRect l="3967" t="46656" r="17825" b="37684"/>
                  <a:stretch/>
                </pic:blipFill>
                <pic:spPr bwMode="auto">
                  <a:xfrm>
                    <a:off x="0" y="0"/>
                    <a:ext cx="5276886" cy="5943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CD4793" w14:textId="77777777" w:rsidR="00B61C1E" w:rsidRDefault="00B61C1E" w:rsidP="009F5E4A">
      <w:pPr>
        <w:spacing w:after="0" w:line="240" w:lineRule="auto"/>
      </w:pPr>
      <w:r>
        <w:separator/>
      </w:r>
    </w:p>
  </w:footnote>
  <w:footnote w:type="continuationSeparator" w:id="0">
    <w:p w14:paraId="66326783" w14:textId="77777777" w:rsidR="00B61C1E" w:rsidRDefault="00B61C1E" w:rsidP="009F5E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F60240" w14:textId="2C677D61" w:rsidR="009F5E4A" w:rsidRDefault="00792D74">
    <w:pPr>
      <w:pStyle w:val="Nagwek"/>
    </w:pPr>
    <w:r w:rsidRPr="00831C6A"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1941CCE7" wp14:editId="0B5B05D2">
          <wp:simplePos x="0" y="0"/>
          <wp:positionH relativeFrom="column">
            <wp:posOffset>0</wp:posOffset>
          </wp:positionH>
          <wp:positionV relativeFrom="paragraph">
            <wp:posOffset>-381635</wp:posOffset>
          </wp:positionV>
          <wp:extent cx="1552575" cy="849630"/>
          <wp:effectExtent l="0" t="0" r="9525" b="7620"/>
          <wp:wrapSquare wrapText="bothSides"/>
          <wp:docPr id="9" name="Obraz 9" descr="Stowarzyszenie Aglomeracja Kalisko-Ostrow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towarzyszenie Aglomeracja Kalisko-Ostrows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849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2486"/>
        </w:tabs>
        <w:ind w:left="2486" w:hanging="360"/>
      </w:pPr>
    </w:lvl>
  </w:abstractNum>
  <w:abstractNum w:abstractNumId="1" w15:restartNumberingAfterBreak="0">
    <w:nsid w:val="0A754B88"/>
    <w:multiLevelType w:val="hybridMultilevel"/>
    <w:tmpl w:val="59381AE8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2DF7EC7"/>
    <w:multiLevelType w:val="multilevel"/>
    <w:tmpl w:val="23C6B6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1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3" w15:restartNumberingAfterBreak="0">
    <w:nsid w:val="279F386B"/>
    <w:multiLevelType w:val="hybridMultilevel"/>
    <w:tmpl w:val="63AC5E1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5BC88754">
      <w:start w:val="1"/>
      <w:numFmt w:val="decimal"/>
      <w:lvlText w:val="%3)"/>
      <w:lvlJc w:val="left"/>
      <w:pPr>
        <w:ind w:left="270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E1F6AC5"/>
    <w:multiLevelType w:val="hybridMultilevel"/>
    <w:tmpl w:val="19FC219A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C27CC9"/>
    <w:multiLevelType w:val="hybridMultilevel"/>
    <w:tmpl w:val="838862CA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538F65A7"/>
    <w:multiLevelType w:val="hybridMultilevel"/>
    <w:tmpl w:val="09462D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0"/>
  </w:num>
  <w:num w:numId="5">
    <w:abstractNumId w:val="2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D6C"/>
    <w:rsid w:val="00002090"/>
    <w:rsid w:val="00084B61"/>
    <w:rsid w:val="000B6F09"/>
    <w:rsid w:val="000C56B5"/>
    <w:rsid w:val="001A00E4"/>
    <w:rsid w:val="001C21BE"/>
    <w:rsid w:val="001D67E7"/>
    <w:rsid w:val="00206FE2"/>
    <w:rsid w:val="002768B2"/>
    <w:rsid w:val="00287525"/>
    <w:rsid w:val="003A08BC"/>
    <w:rsid w:val="003A0C2F"/>
    <w:rsid w:val="00404004"/>
    <w:rsid w:val="004217CF"/>
    <w:rsid w:val="00446A9E"/>
    <w:rsid w:val="0048686C"/>
    <w:rsid w:val="004907DD"/>
    <w:rsid w:val="00544825"/>
    <w:rsid w:val="00565396"/>
    <w:rsid w:val="00734B4F"/>
    <w:rsid w:val="0074315E"/>
    <w:rsid w:val="00767CC3"/>
    <w:rsid w:val="00792D74"/>
    <w:rsid w:val="00807CFE"/>
    <w:rsid w:val="008337C2"/>
    <w:rsid w:val="008862D0"/>
    <w:rsid w:val="008E768B"/>
    <w:rsid w:val="00923BE6"/>
    <w:rsid w:val="0096170B"/>
    <w:rsid w:val="009F5E4A"/>
    <w:rsid w:val="00A15E00"/>
    <w:rsid w:val="00A52558"/>
    <w:rsid w:val="00A81D6C"/>
    <w:rsid w:val="00AC06C9"/>
    <w:rsid w:val="00B61C1E"/>
    <w:rsid w:val="00B754B6"/>
    <w:rsid w:val="00B8163B"/>
    <w:rsid w:val="00B83A0A"/>
    <w:rsid w:val="00B8725C"/>
    <w:rsid w:val="00B94935"/>
    <w:rsid w:val="00C34F61"/>
    <w:rsid w:val="00CB652E"/>
    <w:rsid w:val="00CD3815"/>
    <w:rsid w:val="00D129ED"/>
    <w:rsid w:val="00EF7E87"/>
    <w:rsid w:val="00F92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C0ED0F"/>
  <w15:chartTrackingRefBased/>
  <w15:docId w15:val="{C11628F7-7B1A-49E8-8838-B3AC9AE43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F5E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F5E4A"/>
  </w:style>
  <w:style w:type="paragraph" w:styleId="Stopka">
    <w:name w:val="footer"/>
    <w:basedOn w:val="Normalny"/>
    <w:link w:val="StopkaZnak"/>
    <w:uiPriority w:val="99"/>
    <w:unhideWhenUsed/>
    <w:rsid w:val="009F5E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F5E4A"/>
  </w:style>
  <w:style w:type="character" w:styleId="Hipercze">
    <w:name w:val="Hyperlink"/>
    <w:basedOn w:val="Domylnaczcionkaakapitu"/>
    <w:uiPriority w:val="99"/>
    <w:unhideWhenUsed/>
    <w:rsid w:val="003A0C2F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3A0C2F"/>
    <w:rPr>
      <w:color w:val="605E5C"/>
      <w:shd w:val="clear" w:color="auto" w:fill="E1DFDD"/>
    </w:rPr>
  </w:style>
  <w:style w:type="paragraph" w:styleId="Akapitzlist">
    <w:name w:val="List Paragraph"/>
    <w:aliases w:val="Normalny PDST,lp1,Preambuła,HŁ_Bullet1,Nagłowek 3,L1,Numerowanie,A_wyliczenie,K-P_odwolanie,Akapit z listą5,maz_wyliczenie,opis dzialania,CW_Lista,Podsis rysunku,List Paragraph,Akapit z listą2,General Header,Obiekt,List Paragraph1"/>
    <w:basedOn w:val="Normalny"/>
    <w:link w:val="AkapitzlistZnak"/>
    <w:uiPriority w:val="34"/>
    <w:qFormat/>
    <w:rsid w:val="003A0C2F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Normalny PDST Znak,lp1 Znak,Preambuła Znak,HŁ_Bullet1 Znak,Nagłowek 3 Znak,L1 Znak,Numerowanie Znak,A_wyliczenie Znak,K-P_odwolanie Znak,Akapit z listą5 Znak,maz_wyliczenie Znak,opis dzialania Znak,CW_Lista Znak,Podsis rysunku Znak"/>
    <w:link w:val="Akapitzlist"/>
    <w:uiPriority w:val="34"/>
    <w:qFormat/>
    <w:locked/>
    <w:rsid w:val="003A0C2F"/>
    <w:rPr>
      <w:rFonts w:ascii="Calibri" w:eastAsia="Calibri" w:hAnsi="Calibri" w:cs="Times New Roman"/>
    </w:rPr>
  </w:style>
  <w:style w:type="paragraph" w:customStyle="1" w:styleId="western">
    <w:name w:val="western"/>
    <w:basedOn w:val="Normalny"/>
    <w:uiPriority w:val="99"/>
    <w:rsid w:val="003A0C2F"/>
    <w:pPr>
      <w:spacing w:before="238" w:after="0" w:line="240" w:lineRule="auto"/>
    </w:pPr>
    <w:rPr>
      <w:rFonts w:ascii="Calibri" w:eastAsia="Calibri" w:hAnsi="Calibri" w:cs="Calibri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eur-lex.europa.eu/legal-content/PL/TXT/?uri=uriserv:OJ.L_.2016.119.01.0001.01.POL&amp;toc=OJ:L:2016:119:T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750</Words>
  <Characters>4502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Sławomir Nitecki</dc:creator>
  <cp:keywords/>
  <dc:description/>
  <cp:lastModifiedBy>Klaudia Kwapisz</cp:lastModifiedBy>
  <cp:revision>26</cp:revision>
  <cp:lastPrinted>2025-02-19T13:37:00Z</cp:lastPrinted>
  <dcterms:created xsi:type="dcterms:W3CDTF">2025-02-19T13:20:00Z</dcterms:created>
  <dcterms:modified xsi:type="dcterms:W3CDTF">2026-03-09T06:59:00Z</dcterms:modified>
</cp:coreProperties>
</file>